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B0" w:rsidRPr="003117DB" w:rsidRDefault="003117DB">
      <w:pPr>
        <w:rPr>
          <w:rFonts w:ascii="Comic Sans MS" w:hAnsi="Comic Sans MS"/>
          <w:sz w:val="24"/>
          <w:szCs w:val="24"/>
        </w:rPr>
      </w:pPr>
      <w:r w:rsidRPr="003117DB">
        <w:rPr>
          <w:rFonts w:ascii="Comic Sans MS" w:hAnsi="Comic Sans MS"/>
          <w:noProof/>
          <w:sz w:val="24"/>
          <w:szCs w:val="24"/>
          <w:lang w:eastAsia="en-IE"/>
        </w:rPr>
        <w:drawing>
          <wp:inline distT="0" distB="0" distL="0" distR="0">
            <wp:extent cx="5731510" cy="1289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3117DB" w:rsidRPr="003117DB" w:rsidRDefault="003117DB">
      <w:pPr>
        <w:rPr>
          <w:rFonts w:ascii="Comic Sans MS" w:hAnsi="Comic Sans MS"/>
          <w:sz w:val="24"/>
          <w:szCs w:val="24"/>
        </w:rPr>
      </w:pPr>
    </w:p>
    <w:p w:rsidR="003117DB" w:rsidRPr="003117DB" w:rsidRDefault="003117DB">
      <w:pPr>
        <w:rPr>
          <w:rFonts w:ascii="Comic Sans MS" w:hAnsi="Comic Sans MS"/>
          <w:sz w:val="24"/>
          <w:szCs w:val="24"/>
        </w:rPr>
      </w:pPr>
      <w:r w:rsidRPr="003117DB">
        <w:rPr>
          <w:rFonts w:ascii="Comic Sans MS" w:hAnsi="Comic Sans MS"/>
          <w:sz w:val="24"/>
          <w:szCs w:val="24"/>
        </w:rPr>
        <w:t>13</w:t>
      </w:r>
      <w:r w:rsidRPr="003117DB">
        <w:rPr>
          <w:rFonts w:ascii="Comic Sans MS" w:hAnsi="Comic Sans MS"/>
          <w:sz w:val="24"/>
          <w:szCs w:val="24"/>
          <w:vertAlign w:val="superscript"/>
        </w:rPr>
        <w:t>th</w:t>
      </w:r>
      <w:r w:rsidRPr="003117DB">
        <w:rPr>
          <w:rFonts w:ascii="Comic Sans MS" w:hAnsi="Comic Sans MS"/>
          <w:sz w:val="24"/>
          <w:szCs w:val="24"/>
        </w:rPr>
        <w:t xml:space="preserve"> January 2021</w:t>
      </w:r>
    </w:p>
    <w:p w:rsidR="003117DB" w:rsidRPr="003117DB" w:rsidRDefault="003117DB">
      <w:pPr>
        <w:rPr>
          <w:rFonts w:ascii="Comic Sans MS" w:hAnsi="Comic Sans MS"/>
          <w:sz w:val="24"/>
          <w:szCs w:val="24"/>
        </w:rPr>
      </w:pPr>
    </w:p>
    <w:p w:rsidR="003117DB" w:rsidRPr="003117DB" w:rsidRDefault="003117DB">
      <w:pPr>
        <w:rPr>
          <w:rFonts w:ascii="Comic Sans MS" w:hAnsi="Comic Sans MS"/>
          <w:sz w:val="24"/>
          <w:szCs w:val="24"/>
        </w:rPr>
      </w:pPr>
      <w:r w:rsidRPr="003117DB">
        <w:rPr>
          <w:rFonts w:ascii="Comic Sans MS" w:hAnsi="Comic Sans MS"/>
          <w:sz w:val="24"/>
          <w:szCs w:val="24"/>
        </w:rPr>
        <w:t>Dear Parents and Guardians and pupils of Thornleigh</w:t>
      </w:r>
      <w:bookmarkStart w:id="0" w:name="_GoBack"/>
      <w:bookmarkEnd w:id="0"/>
    </w:p>
    <w:p w:rsidR="003117DB" w:rsidRPr="003117DB" w:rsidRDefault="003117DB">
      <w:pPr>
        <w:rPr>
          <w:rFonts w:ascii="Comic Sans MS" w:hAnsi="Comic Sans MS"/>
          <w:sz w:val="24"/>
          <w:szCs w:val="24"/>
        </w:rPr>
      </w:pPr>
    </w:p>
    <w:p w:rsidR="003117DB" w:rsidRPr="003117DB" w:rsidRDefault="003117DB">
      <w:pPr>
        <w:rPr>
          <w:rFonts w:ascii="Comic Sans MS" w:hAnsi="Comic Sans MS"/>
          <w:sz w:val="24"/>
          <w:szCs w:val="24"/>
        </w:rPr>
      </w:pPr>
    </w:p>
    <w:p w:rsidR="003117DB" w:rsidRPr="003117DB" w:rsidRDefault="003117DB">
      <w:pPr>
        <w:rPr>
          <w:rFonts w:ascii="Comic Sans MS" w:hAnsi="Comic Sans MS"/>
          <w:sz w:val="24"/>
          <w:szCs w:val="24"/>
        </w:rPr>
      </w:pPr>
      <w:r w:rsidRPr="003117DB">
        <w:rPr>
          <w:rFonts w:ascii="Comic Sans MS" w:hAnsi="Comic Sans MS"/>
          <w:sz w:val="24"/>
          <w:szCs w:val="24"/>
        </w:rPr>
        <w:t>It was lovely to see some of you over the last few days and chat with you about how you are all getting on and your concerns.  It was also an advantage to be able to put some of concerns and fears to rest.  If you have any concerns please do not hesitate to contact us and we will do our best to support you.</w:t>
      </w:r>
    </w:p>
    <w:p w:rsidR="003117DB" w:rsidRPr="003117DB" w:rsidRDefault="003117DB">
      <w:pPr>
        <w:rPr>
          <w:rFonts w:ascii="Comic Sans MS" w:hAnsi="Comic Sans MS"/>
          <w:sz w:val="24"/>
          <w:szCs w:val="24"/>
        </w:rPr>
      </w:pPr>
    </w:p>
    <w:p w:rsidR="003117DB" w:rsidRPr="003117DB" w:rsidRDefault="003117DB">
      <w:pPr>
        <w:rPr>
          <w:rFonts w:ascii="Comic Sans MS" w:hAnsi="Comic Sans MS"/>
          <w:sz w:val="24"/>
          <w:szCs w:val="24"/>
        </w:rPr>
      </w:pPr>
      <w:r w:rsidRPr="003117DB">
        <w:rPr>
          <w:rFonts w:ascii="Comic Sans MS" w:hAnsi="Comic Sans MS"/>
          <w:sz w:val="24"/>
          <w:szCs w:val="24"/>
        </w:rPr>
        <w:t xml:space="preserve">By now the majority of you will have your books.  This is a </w:t>
      </w:r>
      <w:r w:rsidR="009D5036" w:rsidRPr="003117DB">
        <w:rPr>
          <w:rFonts w:ascii="Comic Sans MS" w:hAnsi="Comic Sans MS"/>
          <w:sz w:val="24"/>
          <w:szCs w:val="24"/>
        </w:rPr>
        <w:t>great</w:t>
      </w:r>
      <w:r w:rsidRPr="003117DB">
        <w:rPr>
          <w:rFonts w:ascii="Comic Sans MS" w:hAnsi="Comic Sans MS"/>
          <w:sz w:val="24"/>
          <w:szCs w:val="24"/>
        </w:rPr>
        <w:t xml:space="preserve"> improvement for both teachers and students alike from the first lockdown.  We are in a position to have done this, this time, as we had time to review and reflect.</w:t>
      </w:r>
    </w:p>
    <w:p w:rsidR="003117DB" w:rsidRPr="003117DB" w:rsidRDefault="003117DB">
      <w:pPr>
        <w:rPr>
          <w:rFonts w:ascii="Comic Sans MS" w:hAnsi="Comic Sans MS"/>
          <w:sz w:val="24"/>
          <w:szCs w:val="24"/>
        </w:rPr>
      </w:pPr>
    </w:p>
    <w:p w:rsidR="003117DB" w:rsidRPr="003117DB" w:rsidRDefault="009D5036">
      <w:pPr>
        <w:rPr>
          <w:rFonts w:ascii="Comic Sans MS" w:hAnsi="Comic Sans MS"/>
          <w:sz w:val="24"/>
          <w:szCs w:val="24"/>
        </w:rPr>
      </w:pPr>
      <w:r w:rsidRPr="003117DB">
        <w:rPr>
          <w:rFonts w:ascii="Comic Sans MS" w:hAnsi="Comic Sans MS"/>
          <w:sz w:val="24"/>
          <w:szCs w:val="24"/>
        </w:rPr>
        <w:t>Tomorrow</w:t>
      </w:r>
      <w:r w:rsidR="003117DB" w:rsidRPr="003117DB">
        <w:rPr>
          <w:rFonts w:ascii="Comic Sans MS" w:hAnsi="Comic Sans MS"/>
          <w:sz w:val="24"/>
          <w:szCs w:val="24"/>
        </w:rPr>
        <w:t xml:space="preserve"> morning at 9am we go online.  We are all looking forward to it here and from what </w:t>
      </w:r>
      <w:r w:rsidRPr="003117DB">
        <w:rPr>
          <w:rFonts w:ascii="Comic Sans MS" w:hAnsi="Comic Sans MS"/>
          <w:sz w:val="24"/>
          <w:szCs w:val="24"/>
        </w:rPr>
        <w:t>parents</w:t>
      </w:r>
      <w:r w:rsidR="003117DB" w:rsidRPr="003117DB">
        <w:rPr>
          <w:rFonts w:ascii="Comic Sans MS" w:hAnsi="Comic Sans MS"/>
          <w:sz w:val="24"/>
          <w:szCs w:val="24"/>
        </w:rPr>
        <w:t xml:space="preserve"> </w:t>
      </w:r>
      <w:r w:rsidRPr="003117DB">
        <w:rPr>
          <w:rFonts w:ascii="Comic Sans MS" w:hAnsi="Comic Sans MS"/>
          <w:sz w:val="24"/>
          <w:szCs w:val="24"/>
        </w:rPr>
        <w:t>have</w:t>
      </w:r>
      <w:r w:rsidR="003117DB" w:rsidRPr="003117DB">
        <w:rPr>
          <w:rFonts w:ascii="Comic Sans MS" w:hAnsi="Comic Sans MS"/>
          <w:sz w:val="24"/>
          <w:szCs w:val="24"/>
        </w:rPr>
        <w:t xml:space="preserve"> said you our pupils are also looking forward to it.  So what can you expect?</w:t>
      </w:r>
    </w:p>
    <w:p w:rsidR="003117DB" w:rsidRPr="003117DB" w:rsidRDefault="003117DB">
      <w:pPr>
        <w:rPr>
          <w:rFonts w:ascii="Comic Sans MS" w:hAnsi="Comic Sans MS"/>
          <w:sz w:val="24"/>
          <w:szCs w:val="24"/>
        </w:rPr>
      </w:pP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 xml:space="preserve">A link has been sent to you all from the teachers to login to Google </w:t>
      </w:r>
      <w:r w:rsidR="009D5036" w:rsidRPr="003117DB">
        <w:rPr>
          <w:rFonts w:ascii="Comic Sans MS" w:hAnsi="Comic Sans MS"/>
          <w:sz w:val="24"/>
          <w:szCs w:val="24"/>
        </w:rPr>
        <w:t>Classroom</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Live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Activity packs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Recorded ;</w:t>
      </w:r>
      <w:r w:rsidR="009D5036" w:rsidRPr="003117DB">
        <w:rPr>
          <w:rFonts w:ascii="Comic Sans MS" w:hAnsi="Comic Sans MS"/>
          <w:sz w:val="24"/>
          <w:szCs w:val="24"/>
        </w:rPr>
        <w:t>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Video reading by teachers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Video recording explaining how to engage in a lesson</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Literacy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lastRenderedPageBreak/>
        <w:t>Numeracy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SPHE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PE lessons</w:t>
      </w:r>
    </w:p>
    <w:p w:rsidR="003117DB" w:rsidRPr="003117DB" w:rsidRDefault="009D5036" w:rsidP="003117DB">
      <w:pPr>
        <w:pStyle w:val="ListParagraph"/>
        <w:numPr>
          <w:ilvl w:val="0"/>
          <w:numId w:val="1"/>
        </w:numPr>
        <w:rPr>
          <w:rFonts w:ascii="Comic Sans MS" w:hAnsi="Comic Sans MS"/>
          <w:sz w:val="24"/>
          <w:szCs w:val="24"/>
        </w:rPr>
      </w:pPr>
      <w:r w:rsidRPr="003117DB">
        <w:rPr>
          <w:rFonts w:ascii="Comic Sans MS" w:hAnsi="Comic Sans MS"/>
          <w:sz w:val="24"/>
          <w:szCs w:val="24"/>
        </w:rPr>
        <w:t>Well-being</w:t>
      </w:r>
      <w:r w:rsidR="003117DB" w:rsidRPr="003117DB">
        <w:rPr>
          <w:rFonts w:ascii="Comic Sans MS" w:hAnsi="Comic Sans MS"/>
          <w:sz w:val="24"/>
          <w:szCs w:val="24"/>
        </w:rPr>
        <w:t xml:space="preserve">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Reading Recovery lessons</w:t>
      </w:r>
    </w:p>
    <w:p w:rsidR="003117DB" w:rsidRPr="003117DB" w:rsidRDefault="003117DB" w:rsidP="003117DB">
      <w:pPr>
        <w:pStyle w:val="ListParagraph"/>
        <w:numPr>
          <w:ilvl w:val="0"/>
          <w:numId w:val="1"/>
        </w:numPr>
        <w:rPr>
          <w:rFonts w:ascii="Comic Sans MS" w:hAnsi="Comic Sans MS"/>
          <w:sz w:val="24"/>
          <w:szCs w:val="24"/>
        </w:rPr>
      </w:pPr>
      <w:r w:rsidRPr="003117DB">
        <w:rPr>
          <w:rFonts w:ascii="Comic Sans MS" w:hAnsi="Comic Sans MS"/>
          <w:sz w:val="24"/>
          <w:szCs w:val="24"/>
        </w:rPr>
        <w:t>And lots more</w:t>
      </w:r>
    </w:p>
    <w:p w:rsidR="003117DB" w:rsidRPr="003117DB" w:rsidRDefault="003117DB" w:rsidP="003117DB">
      <w:pPr>
        <w:rPr>
          <w:rFonts w:ascii="Comic Sans MS" w:hAnsi="Comic Sans MS"/>
          <w:sz w:val="24"/>
          <w:szCs w:val="24"/>
        </w:rPr>
      </w:pPr>
      <w:r w:rsidRPr="003117DB">
        <w:rPr>
          <w:rFonts w:ascii="Comic Sans MS" w:hAnsi="Comic Sans MS"/>
          <w:sz w:val="24"/>
          <w:szCs w:val="24"/>
        </w:rPr>
        <w:t>Tune into Cúla 4 on TG4, RTE school hub, BBC schools hub, Joe Wicks for PE, Planet Earth, GoNoodle and Cosmic Kids.</w:t>
      </w:r>
    </w:p>
    <w:p w:rsidR="003117DB" w:rsidRPr="003117DB" w:rsidRDefault="003117DB" w:rsidP="003117DB">
      <w:pPr>
        <w:rPr>
          <w:rFonts w:ascii="Comic Sans MS" w:hAnsi="Comic Sans MS"/>
          <w:sz w:val="24"/>
          <w:szCs w:val="24"/>
        </w:rPr>
      </w:pPr>
      <w:r w:rsidRPr="003117DB">
        <w:rPr>
          <w:rFonts w:ascii="Comic Sans MS" w:hAnsi="Comic Sans MS"/>
          <w:sz w:val="24"/>
          <w:szCs w:val="24"/>
        </w:rPr>
        <w:t>Good luck with the online learning and hopefully with the introduction of the vaccination we will see you all soon.</w:t>
      </w:r>
    </w:p>
    <w:p w:rsidR="003117DB" w:rsidRPr="003117DB" w:rsidRDefault="003117DB" w:rsidP="003117DB">
      <w:pPr>
        <w:rPr>
          <w:rFonts w:ascii="Comic Sans MS" w:hAnsi="Comic Sans MS"/>
          <w:sz w:val="24"/>
          <w:szCs w:val="24"/>
        </w:rPr>
      </w:pPr>
    </w:p>
    <w:p w:rsidR="003117DB" w:rsidRPr="003117DB" w:rsidRDefault="003117DB" w:rsidP="003117DB">
      <w:pPr>
        <w:rPr>
          <w:rFonts w:ascii="Comic Sans MS" w:hAnsi="Comic Sans MS"/>
          <w:sz w:val="24"/>
          <w:szCs w:val="24"/>
        </w:rPr>
      </w:pPr>
      <w:r w:rsidRPr="003117DB">
        <w:rPr>
          <w:rFonts w:ascii="Comic Sans MS" w:hAnsi="Comic Sans MS"/>
          <w:sz w:val="24"/>
          <w:szCs w:val="24"/>
        </w:rPr>
        <w:t xml:space="preserve">I will keep </w:t>
      </w:r>
      <w:r w:rsidR="009D5036" w:rsidRPr="003117DB">
        <w:rPr>
          <w:rFonts w:ascii="Comic Sans MS" w:hAnsi="Comic Sans MS"/>
          <w:sz w:val="24"/>
          <w:szCs w:val="24"/>
        </w:rPr>
        <w:t>you</w:t>
      </w:r>
      <w:r w:rsidRPr="003117DB">
        <w:rPr>
          <w:rFonts w:ascii="Comic Sans MS" w:hAnsi="Comic Sans MS"/>
          <w:sz w:val="24"/>
          <w:szCs w:val="24"/>
        </w:rPr>
        <w:t xml:space="preserve"> updated weekly and sooner if necessary as to what is happening in the Education sector.</w:t>
      </w:r>
    </w:p>
    <w:p w:rsidR="003117DB" w:rsidRPr="003117DB" w:rsidRDefault="003117DB" w:rsidP="003117DB">
      <w:pPr>
        <w:rPr>
          <w:rFonts w:ascii="Comic Sans MS" w:hAnsi="Comic Sans MS"/>
          <w:sz w:val="24"/>
          <w:szCs w:val="24"/>
        </w:rPr>
      </w:pPr>
    </w:p>
    <w:p w:rsidR="003117DB" w:rsidRPr="003117DB" w:rsidRDefault="003117DB" w:rsidP="003117DB">
      <w:pPr>
        <w:rPr>
          <w:rFonts w:ascii="Comic Sans MS" w:hAnsi="Comic Sans MS"/>
          <w:sz w:val="24"/>
          <w:szCs w:val="24"/>
        </w:rPr>
      </w:pPr>
      <w:r w:rsidRPr="003117DB">
        <w:rPr>
          <w:rFonts w:ascii="Comic Sans MS" w:hAnsi="Comic Sans MS"/>
          <w:sz w:val="24"/>
          <w:szCs w:val="24"/>
        </w:rPr>
        <w:t>Stay well, stay safe.</w:t>
      </w:r>
    </w:p>
    <w:p w:rsidR="003117DB" w:rsidRPr="003117DB" w:rsidRDefault="003117DB" w:rsidP="003117DB">
      <w:pPr>
        <w:rPr>
          <w:rFonts w:ascii="Comic Sans MS" w:hAnsi="Comic Sans MS"/>
          <w:sz w:val="24"/>
          <w:szCs w:val="24"/>
        </w:rPr>
      </w:pPr>
    </w:p>
    <w:p w:rsidR="003117DB" w:rsidRPr="003117DB" w:rsidRDefault="003117DB" w:rsidP="003117DB">
      <w:pPr>
        <w:rPr>
          <w:rFonts w:ascii="Comic Sans MS" w:hAnsi="Comic Sans MS"/>
          <w:sz w:val="24"/>
          <w:szCs w:val="24"/>
        </w:rPr>
      </w:pPr>
      <w:r w:rsidRPr="003117DB">
        <w:rPr>
          <w:rFonts w:ascii="Comic Sans MS" w:hAnsi="Comic Sans MS"/>
          <w:sz w:val="24"/>
          <w:szCs w:val="24"/>
        </w:rPr>
        <w:t>Is mise</w:t>
      </w:r>
    </w:p>
    <w:p w:rsidR="003117DB" w:rsidRDefault="003117DB" w:rsidP="003117DB"/>
    <w:p w:rsidR="003117DB" w:rsidRPr="003117DB" w:rsidRDefault="003117DB" w:rsidP="003117DB">
      <w:pPr>
        <w:rPr>
          <w:rFonts w:ascii="Lucida Handwriting" w:hAnsi="Lucida Handwriting"/>
          <w:sz w:val="24"/>
          <w:szCs w:val="24"/>
        </w:rPr>
      </w:pPr>
      <w:r>
        <w:rPr>
          <w:rFonts w:ascii="Lucida Handwriting" w:hAnsi="Lucida Handwriting"/>
          <w:sz w:val="24"/>
          <w:szCs w:val="24"/>
        </w:rPr>
        <w:t>Paula Juliet Carolan – Príomhoide.</w:t>
      </w:r>
    </w:p>
    <w:sectPr w:rsidR="003117DB" w:rsidRPr="00311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F8C"/>
      </v:shape>
    </w:pict>
  </w:numPicBullet>
  <w:abstractNum w:abstractNumId="0" w15:restartNumberingAfterBreak="0">
    <w:nsid w:val="273A1D78"/>
    <w:multiLevelType w:val="hybridMultilevel"/>
    <w:tmpl w:val="8690B4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B"/>
    <w:rsid w:val="003117DB"/>
    <w:rsid w:val="008304B0"/>
    <w:rsid w:val="009D50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961B"/>
  <w15:chartTrackingRefBased/>
  <w15:docId w15:val="{B6889980-3BA8-4EC4-8D4F-D6E03C76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Paula Carolan</cp:lastModifiedBy>
  <cp:revision>1</cp:revision>
  <dcterms:created xsi:type="dcterms:W3CDTF">2021-01-13T10:26:00Z</dcterms:created>
  <dcterms:modified xsi:type="dcterms:W3CDTF">2021-01-13T10:38:00Z</dcterms:modified>
</cp:coreProperties>
</file>